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86" w:rsidRPr="007E355D" w:rsidRDefault="00482186" w:rsidP="00482186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Toc287215101"/>
      <w:bookmarkStart w:id="1" w:name="_Toc290028608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АПЛИКАЦИОНИ</w:t>
      </w:r>
      <w:r w:rsidRPr="007E355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ОБРАЗАЦ</w:t>
      </w:r>
      <w:bookmarkEnd w:id="0"/>
      <w:bookmarkEnd w:id="1"/>
    </w:p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ПРИЛОГ</w:t>
      </w: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1)</w:t>
      </w:r>
    </w:p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Табела 1.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6054"/>
      </w:tblGrid>
      <w:tr w:rsidR="00482186" w:rsidRPr="007E355D" w:rsidTr="00A12089">
        <w:tc>
          <w:tcPr>
            <w:tcW w:w="3348" w:type="dxa"/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МИНИСТАРСТВО ЦИВИЛНИХ ПОСЛОВА БИХ </w:t>
            </w:r>
          </w:p>
        </w:tc>
        <w:tc>
          <w:tcPr>
            <w:tcW w:w="6286" w:type="dxa"/>
          </w:tcPr>
          <w:p w:rsidR="00482186" w:rsidRPr="007E355D" w:rsidRDefault="00482186" w:rsidP="00A12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Јавни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конкурс</w:t>
            </w:r>
          </w:p>
          <w:p w:rsidR="00482186" w:rsidRPr="007E355D" w:rsidRDefault="00482186" w:rsidP="00A12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распоред</w:t>
            </w:r>
            <w:r w:rsidRPr="007E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средстава из текућег гранта</w:t>
            </w:r>
          </w:p>
          <w:p w:rsidR="00482186" w:rsidRPr="007E355D" w:rsidRDefault="00482186" w:rsidP="00A12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„Међународна културна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сарадња</w:t>
            </w:r>
            <w:r w:rsidRPr="007E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“ за 2023. годину</w:t>
            </w:r>
          </w:p>
          <w:p w:rsidR="00482186" w:rsidRPr="007E355D" w:rsidRDefault="00482186" w:rsidP="00A1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19"/>
        <w:gridCol w:w="6065"/>
      </w:tblGrid>
      <w:tr w:rsidR="00482186" w:rsidRPr="007E355D" w:rsidTr="00A12089">
        <w:tc>
          <w:tcPr>
            <w:tcW w:w="3382" w:type="dxa"/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Подносилац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захтјева</w:t>
            </w:r>
          </w:p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(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Н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авести пуни назив у складу с рјешењем о регистрацији)</w:t>
            </w:r>
          </w:p>
        </w:tc>
        <w:tc>
          <w:tcPr>
            <w:tcW w:w="6286" w:type="dxa"/>
          </w:tcPr>
          <w:p w:rsidR="00482186" w:rsidRPr="007E355D" w:rsidRDefault="00482186" w:rsidP="00A120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6067"/>
      </w:tblGrid>
      <w:tr w:rsidR="00482186" w:rsidRPr="007E355D" w:rsidTr="00A12089">
        <w:tc>
          <w:tcPr>
            <w:tcW w:w="3348" w:type="dxa"/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Па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ртнерске организације</w:t>
            </w:r>
          </w:p>
        </w:tc>
        <w:tc>
          <w:tcPr>
            <w:tcW w:w="6286" w:type="dxa"/>
          </w:tcPr>
          <w:p w:rsidR="00482186" w:rsidRPr="007E355D" w:rsidRDefault="00482186" w:rsidP="00A120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1"/>
        <w:gridCol w:w="6079"/>
      </w:tblGrid>
      <w:tr w:rsidR="00482186" w:rsidRPr="007E355D" w:rsidTr="00A12089">
        <w:tc>
          <w:tcPr>
            <w:tcW w:w="3348" w:type="dxa"/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Н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а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зив пројекта</w:t>
            </w:r>
          </w:p>
        </w:tc>
        <w:tc>
          <w:tcPr>
            <w:tcW w:w="6286" w:type="dxa"/>
          </w:tcPr>
          <w:p w:rsidR="00482186" w:rsidRPr="007E355D" w:rsidRDefault="00482186" w:rsidP="00A120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5"/>
        <w:gridCol w:w="6075"/>
      </w:tblGrid>
      <w:tr w:rsidR="00482186" w:rsidRPr="007E355D" w:rsidTr="00A12089">
        <w:tc>
          <w:tcPr>
            <w:tcW w:w="3348" w:type="dxa"/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Пр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ојектне локације</w:t>
            </w:r>
          </w:p>
        </w:tc>
        <w:tc>
          <w:tcPr>
            <w:tcW w:w="6286" w:type="dxa"/>
          </w:tcPr>
          <w:p w:rsidR="00482186" w:rsidRPr="007E355D" w:rsidRDefault="00482186" w:rsidP="00A120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1"/>
        <w:gridCol w:w="6079"/>
      </w:tblGrid>
      <w:tr w:rsidR="00482186" w:rsidRPr="007E355D" w:rsidTr="00A12089">
        <w:tc>
          <w:tcPr>
            <w:tcW w:w="3348" w:type="dxa"/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Ук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упни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буџет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пројекта</w:t>
            </w:r>
          </w:p>
        </w:tc>
        <w:tc>
          <w:tcPr>
            <w:tcW w:w="6286" w:type="dxa"/>
          </w:tcPr>
          <w:p w:rsidR="00482186" w:rsidRPr="007E355D" w:rsidRDefault="00482186" w:rsidP="00A120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7"/>
        <w:gridCol w:w="6063"/>
      </w:tblGrid>
      <w:tr w:rsidR="00482186" w:rsidRPr="007E355D" w:rsidTr="00A12089">
        <w:tc>
          <w:tcPr>
            <w:tcW w:w="3348" w:type="dxa"/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Тражени износ средстава од Министарства</w:t>
            </w:r>
          </w:p>
        </w:tc>
        <w:tc>
          <w:tcPr>
            <w:tcW w:w="6286" w:type="dxa"/>
          </w:tcPr>
          <w:p w:rsidR="00482186" w:rsidRPr="007E355D" w:rsidRDefault="00482186" w:rsidP="00A120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6067"/>
      </w:tblGrid>
      <w:tr w:rsidR="00482186" w:rsidRPr="007E355D" w:rsidTr="00A12089">
        <w:tc>
          <w:tcPr>
            <w:tcW w:w="3348" w:type="dxa"/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Обезбјеђен 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износ средстава (наве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дите донатора и износ обезбјеђених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средстава)</w:t>
            </w:r>
          </w:p>
        </w:tc>
        <w:tc>
          <w:tcPr>
            <w:tcW w:w="6286" w:type="dxa"/>
          </w:tcPr>
          <w:p w:rsidR="00482186" w:rsidRPr="007E355D" w:rsidRDefault="00482186" w:rsidP="00A1208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5"/>
        <w:gridCol w:w="6075"/>
      </w:tblGrid>
      <w:tr w:rsidR="00482186" w:rsidRPr="007E355D" w:rsidTr="00A12089">
        <w:tc>
          <w:tcPr>
            <w:tcW w:w="3348" w:type="dxa"/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Из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Из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нос властитих средстава</w:t>
            </w:r>
          </w:p>
        </w:tc>
        <w:tc>
          <w:tcPr>
            <w:tcW w:w="6286" w:type="dxa"/>
          </w:tcPr>
          <w:p w:rsidR="00482186" w:rsidRPr="007E355D" w:rsidRDefault="00482186" w:rsidP="00A1208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5868"/>
      </w:tblGrid>
      <w:tr w:rsidR="00482186" w:rsidRPr="007E355D" w:rsidTr="00A12089">
        <w:tc>
          <w:tcPr>
            <w:tcW w:w="3148" w:type="dxa"/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Тр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ајање пројекта</w:t>
            </w:r>
          </w:p>
        </w:tc>
        <w:tc>
          <w:tcPr>
            <w:tcW w:w="5868" w:type="dxa"/>
          </w:tcPr>
          <w:p w:rsidR="00482186" w:rsidRPr="007E355D" w:rsidRDefault="00482186" w:rsidP="00A1208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од </w:t>
            </w:r>
            <w:r w:rsidRPr="007E355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7E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E355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7E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E355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Pr="007E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до </w:t>
            </w:r>
            <w:r w:rsidRPr="007E355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7E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E355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7E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E355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0"/>
        <w:gridCol w:w="6070"/>
      </w:tblGrid>
      <w:tr w:rsidR="00482186" w:rsidRPr="007E355D" w:rsidTr="00A12089">
        <w:tc>
          <w:tcPr>
            <w:tcW w:w="3348" w:type="dxa"/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А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А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дреса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подносиоца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захтјева</w:t>
            </w:r>
          </w:p>
        </w:tc>
        <w:tc>
          <w:tcPr>
            <w:tcW w:w="6286" w:type="dxa"/>
          </w:tcPr>
          <w:p w:rsidR="00482186" w:rsidRPr="007E355D" w:rsidRDefault="00482186" w:rsidP="00A120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3"/>
        <w:gridCol w:w="6077"/>
      </w:tblGrid>
      <w:tr w:rsidR="00482186" w:rsidRPr="007E355D" w:rsidTr="00A12089">
        <w:tc>
          <w:tcPr>
            <w:tcW w:w="3348" w:type="dxa"/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Бр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ој телефона</w:t>
            </w:r>
          </w:p>
        </w:tc>
        <w:tc>
          <w:tcPr>
            <w:tcW w:w="6286" w:type="dxa"/>
          </w:tcPr>
          <w:p w:rsidR="00482186" w:rsidRPr="007E355D" w:rsidRDefault="00482186" w:rsidP="00A120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086"/>
      </w:tblGrid>
      <w:tr w:rsidR="00482186" w:rsidRPr="007E355D" w:rsidTr="00A12089">
        <w:tc>
          <w:tcPr>
            <w:tcW w:w="3348" w:type="dxa"/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Б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р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ој факса</w:t>
            </w:r>
          </w:p>
        </w:tc>
        <w:tc>
          <w:tcPr>
            <w:tcW w:w="6286" w:type="dxa"/>
          </w:tcPr>
          <w:p w:rsidR="00482186" w:rsidRPr="007E355D" w:rsidRDefault="00482186" w:rsidP="00A120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1"/>
        <w:gridCol w:w="6079"/>
      </w:tblGrid>
      <w:tr w:rsidR="00482186" w:rsidRPr="007E355D" w:rsidTr="00A12089">
        <w:tc>
          <w:tcPr>
            <w:tcW w:w="3348" w:type="dxa"/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Контакт лице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за овај пројек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а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</w:t>
            </w:r>
          </w:p>
        </w:tc>
        <w:tc>
          <w:tcPr>
            <w:tcW w:w="6286" w:type="dxa"/>
          </w:tcPr>
          <w:p w:rsidR="00482186" w:rsidRPr="007E355D" w:rsidRDefault="00482186" w:rsidP="00A120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4"/>
        <w:gridCol w:w="6076"/>
      </w:tblGrid>
      <w:tr w:rsidR="00482186" w:rsidRPr="007E355D" w:rsidTr="00A12089">
        <w:tc>
          <w:tcPr>
            <w:tcW w:w="3348" w:type="dxa"/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-мејл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и број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мобилног телефона контакт лица</w:t>
            </w:r>
          </w:p>
        </w:tc>
        <w:tc>
          <w:tcPr>
            <w:tcW w:w="6286" w:type="dxa"/>
          </w:tcPr>
          <w:p w:rsidR="00482186" w:rsidRPr="007E355D" w:rsidRDefault="00482186" w:rsidP="00A120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6067"/>
      </w:tblGrid>
      <w:tr w:rsidR="00482186" w:rsidRPr="007E355D" w:rsidTr="00A12089">
        <w:tc>
          <w:tcPr>
            <w:tcW w:w="3348" w:type="dxa"/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Лице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овлаш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ћ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ено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за потписивање уговора и измјена испред апликанта</w:t>
            </w:r>
          </w:p>
        </w:tc>
        <w:tc>
          <w:tcPr>
            <w:tcW w:w="6286" w:type="dxa"/>
          </w:tcPr>
          <w:p w:rsidR="00482186" w:rsidRPr="007E355D" w:rsidRDefault="00482186" w:rsidP="00A120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0"/>
        <w:gridCol w:w="6070"/>
      </w:tblGrid>
      <w:tr w:rsidR="00482186" w:rsidRPr="007E355D" w:rsidTr="00A1208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-мејл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овлаш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ћ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еног лица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2186" w:rsidRPr="007E355D" w:rsidRDefault="00482186" w:rsidP="00A120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7"/>
        <w:gridCol w:w="6063"/>
      </w:tblGrid>
      <w:tr w:rsidR="00482186" w:rsidRPr="007E355D" w:rsidTr="00A1208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Трансакциони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рачун банке (16 цифара)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2186" w:rsidRPr="007E355D" w:rsidRDefault="00482186" w:rsidP="00A120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Назив банке, адреса и мјесто банке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2186" w:rsidRPr="007E355D" w:rsidRDefault="00482186" w:rsidP="00A120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Трансакциони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рачун банке, број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буџет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ске организације, врста прихода и број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општине</w:t>
            </w:r>
          </w:p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 xml:space="preserve">(Испуњавају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буџетски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корисници)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2186" w:rsidRPr="007E355D" w:rsidRDefault="00482186" w:rsidP="00A120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3"/>
        <w:gridCol w:w="6047"/>
      </w:tblGrid>
      <w:tr w:rsidR="00482186" w:rsidRPr="007E355D" w:rsidTr="00A1208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482186" w:rsidRPr="007E355D" w:rsidRDefault="00482186" w:rsidP="00A12089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ИД број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Идентификациони</w:t>
            </w:r>
            <w:r w:rsidRPr="007E3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број порезне управе)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2186" w:rsidRPr="007E355D" w:rsidRDefault="00482186" w:rsidP="00A120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Табела 2.</w:t>
      </w:r>
    </w:p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ПОДАЦИ О РЕЛЕВАНТНИМ АКТИВНОСТИМА ОРГАНИЗАЦИЈЕ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482186" w:rsidRPr="007E355D" w:rsidTr="00A12089">
        <w:trPr>
          <w:trHeight w:val="1933"/>
        </w:trPr>
        <w:tc>
          <w:tcPr>
            <w:tcW w:w="10060" w:type="dxa"/>
          </w:tcPr>
          <w:p w:rsidR="00482186" w:rsidRPr="007E355D" w:rsidRDefault="00482186" w:rsidP="00A12089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Табела 3.</w:t>
      </w:r>
    </w:p>
    <w:p w:rsidR="00482186" w:rsidRPr="007E355D" w:rsidRDefault="00482186" w:rsidP="00482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ПРЕПОРУКЕ </w:t>
      </w:r>
    </w:p>
    <w:p w:rsidR="00482186" w:rsidRPr="007E355D" w:rsidRDefault="00482186" w:rsidP="00482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482186" w:rsidRPr="007E355D" w:rsidTr="00A12089">
        <w:trPr>
          <w:trHeight w:val="1798"/>
        </w:trPr>
        <w:tc>
          <w:tcPr>
            <w:tcW w:w="10060" w:type="dxa"/>
          </w:tcPr>
          <w:p w:rsidR="00482186" w:rsidRPr="007E355D" w:rsidRDefault="00482186" w:rsidP="00A12089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Табела 4.</w:t>
      </w:r>
    </w:p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САЖЕТАК ПРОЈЕКТА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482186" w:rsidRPr="007E355D" w:rsidTr="00A12089">
        <w:trPr>
          <w:trHeight w:val="1629"/>
        </w:trPr>
        <w:tc>
          <w:tcPr>
            <w:tcW w:w="10060" w:type="dxa"/>
          </w:tcPr>
          <w:p w:rsidR="00482186" w:rsidRPr="007E355D" w:rsidRDefault="00482186" w:rsidP="00A12089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482186" w:rsidRPr="007E355D" w:rsidRDefault="00482186" w:rsidP="00A120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482186" w:rsidRPr="007E355D" w:rsidRDefault="00482186" w:rsidP="00A12089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Табела 5.</w:t>
      </w:r>
    </w:p>
    <w:p w:rsidR="00482186" w:rsidRPr="007E355D" w:rsidRDefault="00482186" w:rsidP="00482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ПЛАН УТРОШКА СРЕДСТАВА</w:t>
      </w:r>
    </w:p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482186" w:rsidRPr="007E355D" w:rsidTr="00A12089">
        <w:trPr>
          <w:trHeight w:val="1833"/>
        </w:trPr>
        <w:tc>
          <w:tcPr>
            <w:tcW w:w="9776" w:type="dxa"/>
          </w:tcPr>
          <w:p w:rsidR="00482186" w:rsidRPr="007E355D" w:rsidRDefault="00482186" w:rsidP="00A1208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482186" w:rsidRPr="007E355D" w:rsidRDefault="00482186" w:rsidP="00A1208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482186" w:rsidRPr="007E355D" w:rsidRDefault="00482186" w:rsidP="00A1208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482186" w:rsidRPr="007E355D" w:rsidRDefault="00482186" w:rsidP="00A1208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Табела 6.</w:t>
      </w:r>
    </w:p>
    <w:p w:rsidR="00482186" w:rsidRPr="007E355D" w:rsidRDefault="00482186" w:rsidP="0048218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7E355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ПЛАН АКТИВНОСТИ</w:t>
      </w:r>
    </w:p>
    <w:p w:rsidR="00482186" w:rsidRPr="007E355D" w:rsidRDefault="00482186" w:rsidP="00482186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20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464"/>
        <w:gridCol w:w="464"/>
        <w:gridCol w:w="464"/>
      </w:tblGrid>
      <w:tr w:rsidR="00482186" w:rsidRPr="007E355D" w:rsidTr="00A12089">
        <w:tc>
          <w:tcPr>
            <w:tcW w:w="704" w:type="dxa"/>
            <w:vMerge w:val="restart"/>
            <w:shd w:val="clear" w:color="auto" w:fill="BFBFBF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Ред. Бр.</w:t>
            </w:r>
          </w:p>
        </w:tc>
        <w:tc>
          <w:tcPr>
            <w:tcW w:w="3520" w:type="dxa"/>
            <w:vMerge w:val="restart"/>
            <w:shd w:val="clear" w:color="auto" w:fill="BFBFBF"/>
            <w:vAlign w:val="center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Активност</w:t>
            </w:r>
          </w:p>
        </w:tc>
        <w:tc>
          <w:tcPr>
            <w:tcW w:w="4792" w:type="dxa"/>
            <w:gridSpan w:val="12"/>
            <w:shd w:val="clear" w:color="auto" w:fill="BFBFBF"/>
            <w:vAlign w:val="center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Мјесец имплементације</w:t>
            </w:r>
          </w:p>
        </w:tc>
      </w:tr>
      <w:tr w:rsidR="00482186" w:rsidRPr="007E355D" w:rsidTr="00A12089">
        <w:tc>
          <w:tcPr>
            <w:tcW w:w="704" w:type="dxa"/>
            <w:vMerge/>
            <w:shd w:val="clear" w:color="auto" w:fill="BFBFBF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vMerge/>
            <w:shd w:val="clear" w:color="auto" w:fill="BFBFBF"/>
            <w:vAlign w:val="center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shd w:val="clear" w:color="auto" w:fill="BFBFBF"/>
            <w:vAlign w:val="center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377" w:type="dxa"/>
            <w:shd w:val="clear" w:color="auto" w:fill="BFBFBF"/>
            <w:vAlign w:val="center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464" w:type="dxa"/>
            <w:shd w:val="clear" w:color="auto" w:fill="BFBFBF"/>
            <w:vAlign w:val="center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64" w:type="dxa"/>
            <w:shd w:val="clear" w:color="auto" w:fill="BFBFBF"/>
            <w:vAlign w:val="center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11</w:t>
            </w:r>
          </w:p>
        </w:tc>
        <w:tc>
          <w:tcPr>
            <w:tcW w:w="464" w:type="dxa"/>
            <w:shd w:val="clear" w:color="auto" w:fill="BFBFBF"/>
            <w:vAlign w:val="center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12</w:t>
            </w:r>
          </w:p>
        </w:tc>
      </w:tr>
      <w:tr w:rsidR="00482186" w:rsidRPr="007E355D" w:rsidTr="00A12089">
        <w:tc>
          <w:tcPr>
            <w:tcW w:w="704" w:type="dxa"/>
          </w:tcPr>
          <w:p w:rsidR="00482186" w:rsidRPr="007E355D" w:rsidRDefault="00482186" w:rsidP="00A12089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704" w:type="dxa"/>
          </w:tcPr>
          <w:p w:rsidR="00482186" w:rsidRPr="007E355D" w:rsidRDefault="00482186" w:rsidP="00A12089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704" w:type="dxa"/>
          </w:tcPr>
          <w:p w:rsidR="00482186" w:rsidRPr="007E355D" w:rsidRDefault="00482186" w:rsidP="00A12089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704" w:type="dxa"/>
          </w:tcPr>
          <w:p w:rsidR="00482186" w:rsidRPr="007E355D" w:rsidRDefault="00482186" w:rsidP="00A12089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704" w:type="dxa"/>
          </w:tcPr>
          <w:p w:rsidR="00482186" w:rsidRPr="007E355D" w:rsidRDefault="00482186" w:rsidP="00A12089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704" w:type="dxa"/>
          </w:tcPr>
          <w:p w:rsidR="00482186" w:rsidRPr="007E355D" w:rsidRDefault="00482186" w:rsidP="00A12089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704" w:type="dxa"/>
          </w:tcPr>
          <w:p w:rsidR="00482186" w:rsidRPr="007E355D" w:rsidRDefault="00482186" w:rsidP="00A12089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704" w:type="dxa"/>
          </w:tcPr>
          <w:p w:rsidR="00482186" w:rsidRPr="007E355D" w:rsidRDefault="00482186" w:rsidP="00A12089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482186" w:rsidRPr="007E355D" w:rsidRDefault="00482186" w:rsidP="00A12089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Табела 7.</w:t>
      </w:r>
    </w:p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ПЛАН ИЗВОРА ФИНАНС</w:t>
      </w:r>
      <w:r w:rsidRPr="007E355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ИРАЊА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482186" w:rsidRPr="007E355D" w:rsidTr="00A12089">
        <w:tc>
          <w:tcPr>
            <w:tcW w:w="738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Р. бр.</w:t>
            </w:r>
          </w:p>
        </w:tc>
        <w:tc>
          <w:tcPr>
            <w:tcW w:w="5181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ИЗВОР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ФИНАНС</w:t>
            </w: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ИРАЊА</w:t>
            </w:r>
          </w:p>
        </w:tc>
        <w:tc>
          <w:tcPr>
            <w:tcW w:w="2937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ИЗНОС </w:t>
            </w:r>
          </w:p>
        </w:tc>
      </w:tr>
      <w:tr w:rsidR="00482186" w:rsidRPr="007E355D" w:rsidTr="00A12089">
        <w:tc>
          <w:tcPr>
            <w:tcW w:w="738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181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Властита средства</w:t>
            </w:r>
          </w:p>
        </w:tc>
        <w:tc>
          <w:tcPr>
            <w:tcW w:w="2937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738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1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спонзора, донатора</w:t>
            </w:r>
          </w:p>
        </w:tc>
        <w:tc>
          <w:tcPr>
            <w:tcW w:w="2937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738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3.</w:t>
            </w:r>
          </w:p>
        </w:tc>
        <w:tc>
          <w:tcPr>
            <w:tcW w:w="5181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Средства међународних организација </w:t>
            </w:r>
          </w:p>
        </w:tc>
        <w:tc>
          <w:tcPr>
            <w:tcW w:w="2937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738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181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општине</w:t>
            </w: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937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738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181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града</w:t>
            </w:r>
          </w:p>
        </w:tc>
        <w:tc>
          <w:tcPr>
            <w:tcW w:w="2937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738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181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кантона</w:t>
            </w:r>
          </w:p>
        </w:tc>
        <w:tc>
          <w:tcPr>
            <w:tcW w:w="2937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738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181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ентитета</w:t>
            </w:r>
          </w:p>
        </w:tc>
        <w:tc>
          <w:tcPr>
            <w:tcW w:w="2937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738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181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Министарства цивилних послова</w:t>
            </w:r>
          </w:p>
        </w:tc>
        <w:tc>
          <w:tcPr>
            <w:tcW w:w="2937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738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181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Средства из осталих извора </w:t>
            </w:r>
          </w:p>
        </w:tc>
        <w:tc>
          <w:tcPr>
            <w:tcW w:w="2937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482186" w:rsidRPr="007E355D" w:rsidTr="00A12089">
        <w:tc>
          <w:tcPr>
            <w:tcW w:w="738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E35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УКУПНО</w:t>
            </w:r>
          </w:p>
        </w:tc>
        <w:tc>
          <w:tcPr>
            <w:tcW w:w="2937" w:type="dxa"/>
          </w:tcPr>
          <w:p w:rsidR="00482186" w:rsidRPr="007E355D" w:rsidRDefault="00482186" w:rsidP="00A12089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482186" w:rsidRPr="007E355D" w:rsidRDefault="00482186" w:rsidP="0048218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2" w:name="_GoBack"/>
      <w:bookmarkEnd w:id="2"/>
    </w:p>
    <w:p w:rsidR="00482186" w:rsidRPr="007E355D" w:rsidRDefault="00482186" w:rsidP="004821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ЛИСТА НЕОПХОДНЕ ПРАТЕЋЕ ДОКУМЕНТАЦИЈЕ</w:t>
      </w:r>
    </w:p>
    <w:p w:rsidR="00482186" w:rsidRPr="007E355D" w:rsidRDefault="00482186" w:rsidP="0048218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482186" w:rsidRPr="007E355D" w:rsidRDefault="00482186" w:rsidP="0048218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 w:rsidRPr="007E355D"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Напомена:</w:t>
      </w:r>
      <w:r w:rsidRPr="007E355D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Обавезно доставити пратећу документацију истим редослиједом како је то наведено:</w:t>
      </w:r>
    </w:p>
    <w:p w:rsidR="00482186" w:rsidRPr="007E355D" w:rsidRDefault="00482186" w:rsidP="004821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апликациони образац, који је дио ове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длуке (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Прилог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1),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електронски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попуњен, потписан и овјерен печатом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подносиоца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пројекта (оригинал);</w:t>
      </w:r>
    </w:p>
    <w:p w:rsidR="00482186" w:rsidRPr="007E355D" w:rsidRDefault="00482186" w:rsidP="004821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7E355D">
        <w:rPr>
          <w:rFonts w:ascii="Times New Roman" w:eastAsia="Times New Roman" w:hAnsi="Times New Roman" w:cs="Times New Roman"/>
          <w:sz w:val="24"/>
          <w:szCs w:val="24"/>
          <w:lang w:val="de-DE"/>
        </w:rPr>
        <w:t>план утрошка средстава, на обрасцу за утрошак средстава</w:t>
      </w:r>
      <w:r w:rsidRPr="007E355D">
        <w:rPr>
          <w:rFonts w:eastAsia="Times New Roman" w:cs="Times New Roman"/>
          <w:szCs w:val="24"/>
          <w:lang w:val="de-DE"/>
        </w:rPr>
        <w:t xml:space="preserve"> 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који је дио ове одлуке (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Прилог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2),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електронски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попуњен, потписан и овјерен службеним печатом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подносиоца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пројекта (оригинал);</w:t>
      </w:r>
    </w:p>
    <w:p w:rsidR="00482186" w:rsidRPr="009E6B68" w:rsidRDefault="00482186" w:rsidP="004821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актуални </w:t>
      </w:r>
      <w:r w:rsidRPr="009E6B6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извод из регистра надлежног </w:t>
      </w:r>
      <w:r w:rsidRPr="009E6B68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органа</w:t>
      </w:r>
      <w:r w:rsidRPr="009E6B6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у којем је регистрован подносилац пројекта, не старији од 30 дана (оригинал или копија овјерена од надлежног </w:t>
      </w:r>
      <w:r w:rsidRPr="009E6B68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органа</w:t>
      </w:r>
      <w:r w:rsidRPr="009E6B6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); </w:t>
      </w:r>
    </w:p>
    <w:p w:rsidR="00482186" w:rsidRPr="009E6B68" w:rsidRDefault="00482186" w:rsidP="004821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9E6B6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статут, само за институте, удружења, фондације и остале правне субјекте чија је једна од дјелатности у области културе. У случају да је било измјена и допуна статута исте се достављају уз основни статут (копија овјерена печатом подносиоца пројекта);</w:t>
      </w:r>
    </w:p>
    <w:p w:rsidR="00482186" w:rsidRPr="009E6B68" w:rsidRDefault="00482186" w:rsidP="004821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9E6B6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увјерење о порезној регистрацији подносиоца пројекта (идентификациони број) (копија овјерена од надлежног </w:t>
      </w:r>
      <w:r w:rsidRPr="009E6B68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органа</w:t>
      </w:r>
      <w:r w:rsidRPr="009E6B6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);</w:t>
      </w:r>
    </w:p>
    <w:p w:rsidR="00482186" w:rsidRPr="009E6B68" w:rsidRDefault="00482186" w:rsidP="004821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9E6B6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рјешење о разврставању подносиоца пројекта према дјелатности издато од надлежног завода за статистику (копија овјерена од  надлежног </w:t>
      </w:r>
      <w:r w:rsidRPr="009E6B68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органа</w:t>
      </w:r>
      <w:r w:rsidRPr="009E6B6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);</w:t>
      </w:r>
    </w:p>
    <w:p w:rsidR="00482186" w:rsidRPr="009E6B68" w:rsidRDefault="00482186" w:rsidP="004821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B68">
        <w:rPr>
          <w:rFonts w:ascii="Times New Roman" w:hAnsi="Times New Roman" w:cs="Times New Roman"/>
          <w:sz w:val="24"/>
          <w:szCs w:val="24"/>
          <w:lang w:val="bs-Latn-BA"/>
        </w:rPr>
        <w:t xml:space="preserve">званичан документ банке из којег је видљив  </w:t>
      </w:r>
      <w:r w:rsidRPr="009E6B6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трансакциони  рачун подносиоца</w:t>
      </w:r>
      <w:r w:rsidRPr="009E6B6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E6B68">
        <w:rPr>
          <w:rFonts w:ascii="Times New Roman" w:hAnsi="Times New Roman" w:cs="Times New Roman"/>
          <w:b/>
          <w:sz w:val="24"/>
          <w:szCs w:val="24"/>
          <w:lang w:val="bs-Latn-BA"/>
        </w:rPr>
        <w:t>пројекта</w:t>
      </w:r>
      <w:r w:rsidRPr="009E6B68">
        <w:rPr>
          <w:rFonts w:ascii="Times New Roman" w:hAnsi="Times New Roman" w:cs="Times New Roman"/>
          <w:sz w:val="24"/>
          <w:szCs w:val="24"/>
          <w:lang w:val="bs-Latn-BA"/>
        </w:rPr>
        <w:t xml:space="preserve"> и да </w:t>
      </w:r>
      <w:r w:rsidRPr="009E6B6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исти није блокиран</w:t>
      </w:r>
      <w:r w:rsidRPr="009E6B68">
        <w:rPr>
          <w:rFonts w:ascii="Times New Roman" w:hAnsi="Times New Roman" w:cs="Times New Roman"/>
          <w:sz w:val="24"/>
          <w:szCs w:val="24"/>
          <w:lang w:val="bs-Latn-BA"/>
        </w:rPr>
        <w:t xml:space="preserve"> (Буџетски корисници треба да доставе уредно потписану и службеним печатом овјерену инструкцију за плаћање која подразумијева трансакциони рачун банке, број буџетске организације, врсту прихода и број општине) (оригинал или копија овјерена од надлежног </w:t>
      </w:r>
      <w:r w:rsidRPr="009E6B68">
        <w:rPr>
          <w:rFonts w:ascii="Times New Roman" w:hAnsi="Times New Roman" w:cs="Times New Roman"/>
          <w:sz w:val="24"/>
          <w:szCs w:val="24"/>
          <w:lang w:val="sr-Cyrl-BA"/>
        </w:rPr>
        <w:t>органа</w:t>
      </w:r>
      <w:r w:rsidRPr="009E6B68">
        <w:rPr>
          <w:rFonts w:ascii="Times New Roman" w:hAnsi="Times New Roman" w:cs="Times New Roman"/>
          <w:sz w:val="24"/>
          <w:szCs w:val="24"/>
          <w:lang w:val="bs-Latn-BA"/>
        </w:rPr>
        <w:t xml:space="preserve">). </w:t>
      </w:r>
      <w:r w:rsidRPr="009E6B6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Документ не смије бити старији од 30 дана;</w:t>
      </w:r>
    </w:p>
    <w:p w:rsidR="00482186" w:rsidRPr="009E6B68" w:rsidRDefault="00482186" w:rsidP="00482186">
      <w:pPr>
        <w:pStyle w:val="ListParagraph"/>
        <w:numPr>
          <w:ilvl w:val="0"/>
          <w:numId w:val="3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6B6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субјекти који су буџетски корисници и послују преко рачуна ентитета, кантона или општине дужни су доставити потписану и печатом овјерену Изјаву тог </w:t>
      </w:r>
      <w:r w:rsidRPr="009E6B68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lastRenderedPageBreak/>
        <w:t>орган</w:t>
      </w:r>
      <w:r w:rsidRPr="009E6B6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а, а којом се потврђује да нема сметњи да новац одобрен за пројект буде на располагању кориснику средстава (оригинал);</w:t>
      </w:r>
    </w:p>
    <w:p w:rsidR="00482186" w:rsidRPr="007E355D" w:rsidRDefault="00482186" w:rsidP="004821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9E6B6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годишњи обрачун о пословању  подносиоца пројекта за  2022. годину  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из којег је видљиво да је исти  предан и овјерен од Агенције за посредничке, информатичке и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финанс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ијске услуге (АПИФ-а), односно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Финанс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ијско информатичке агенције (ФИА) (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копија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);</w:t>
      </w:r>
    </w:p>
    <w:p w:rsidR="00482186" w:rsidRPr="007E355D" w:rsidRDefault="00482186" w:rsidP="004821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изјава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подносиоца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пројекта, чија форма је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дио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ове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о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длуке (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Прилог 3), потписана од овлашћеног лица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и овјерена службеним печатом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подносиоца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пројекта (оригинал);</w:t>
      </w:r>
    </w:p>
    <w:p w:rsidR="00482186" w:rsidRDefault="00482186" w:rsidP="00482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0C">
        <w:rPr>
          <w:rFonts w:ascii="Times New Roman" w:hAnsi="Times New Roman" w:cs="Times New Roman"/>
          <w:sz w:val="24"/>
          <w:szCs w:val="24"/>
        </w:rPr>
        <w:t xml:space="preserve">Подносилац пројекта, уз обавезну документацију, уколико </w:t>
      </w:r>
      <w:r>
        <w:rPr>
          <w:rFonts w:ascii="Times New Roman" w:hAnsi="Times New Roman" w:cs="Times New Roman"/>
          <w:sz w:val="24"/>
          <w:szCs w:val="24"/>
          <w:lang w:val="sr-Cyrl-BA"/>
        </w:rPr>
        <w:t>осигура</w:t>
      </w:r>
      <w:r w:rsidRPr="00494F0C">
        <w:rPr>
          <w:rFonts w:ascii="Times New Roman" w:hAnsi="Times New Roman" w:cs="Times New Roman"/>
          <w:sz w:val="24"/>
          <w:szCs w:val="24"/>
        </w:rPr>
        <w:t>, као додатну документацију доставља препор</w:t>
      </w:r>
      <w:r>
        <w:rPr>
          <w:rFonts w:ascii="Times New Roman" w:hAnsi="Times New Roman" w:cs="Times New Roman"/>
          <w:sz w:val="24"/>
          <w:szCs w:val="24"/>
        </w:rPr>
        <w:t>уку надлежне институције (општине</w:t>
      </w:r>
      <w:r w:rsidRPr="00494F0C">
        <w:rPr>
          <w:rFonts w:ascii="Times New Roman" w:hAnsi="Times New Roman" w:cs="Times New Roman"/>
          <w:sz w:val="24"/>
          <w:szCs w:val="24"/>
        </w:rPr>
        <w:t>, града, кантона, ентитета) о значају пројекта и његовом доприносу развоју</w:t>
      </w:r>
      <w:r>
        <w:rPr>
          <w:rFonts w:ascii="Times New Roman" w:hAnsi="Times New Roman" w:cs="Times New Roman"/>
          <w:sz w:val="24"/>
          <w:szCs w:val="24"/>
        </w:rPr>
        <w:t xml:space="preserve"> културе у Босни и Херцеговини </w:t>
      </w:r>
      <w:r w:rsidRPr="00494F0C">
        <w:rPr>
          <w:rFonts w:ascii="Times New Roman" w:hAnsi="Times New Roman" w:cs="Times New Roman"/>
          <w:sz w:val="24"/>
          <w:szCs w:val="24"/>
        </w:rPr>
        <w:t>и развој</w:t>
      </w:r>
      <w:r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494F0C">
        <w:rPr>
          <w:rFonts w:ascii="Times New Roman" w:hAnsi="Times New Roman" w:cs="Times New Roman"/>
          <w:sz w:val="24"/>
          <w:szCs w:val="24"/>
        </w:rPr>
        <w:t xml:space="preserve"> међународне културне сарадње.</w:t>
      </w:r>
    </w:p>
    <w:p w:rsidR="00482186" w:rsidRDefault="00482186" w:rsidP="00482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86" w:rsidRPr="007E355D" w:rsidRDefault="00482186" w:rsidP="0048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Документација од тачке а) до тачке ј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се доставља истим редослиједом како је наведено  и мора бити увезана у цјелину (као књига </w:t>
      </w:r>
      <w:r w:rsidRPr="007E355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или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спирални увез), тако да се не могу накнадно убацивати, одстрањивати или замјењивати појединачни листови. Све странице морају бити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нумерисане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укључујући и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привитк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hr-HR"/>
        </w:rPr>
        <w:t>е.</w:t>
      </w:r>
    </w:p>
    <w:p w:rsidR="00482186" w:rsidRPr="007E355D" w:rsidRDefault="00482186" w:rsidP="0048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482186" w:rsidRPr="007E355D" w:rsidRDefault="00482186" w:rsidP="0048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Документација која не буде увезана на начин горе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дефинисан неће бити разматрана и сматра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ће се неуредном.</w:t>
      </w:r>
    </w:p>
    <w:p w:rsidR="00482186" w:rsidRPr="007E355D" w:rsidRDefault="00482186" w:rsidP="0048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7E355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Допуна документације која стигне у року у коме је објављен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 xml:space="preserve">Јавни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конкурс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ће бити прихваћена, а која стигне након затварања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конкурса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неће бити прихваћана.</w:t>
      </w:r>
    </w:p>
    <w:p w:rsidR="00482186" w:rsidRPr="007E355D" w:rsidRDefault="00482186" w:rsidP="0048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82186" w:rsidRPr="007E355D" w:rsidRDefault="00482186" w:rsidP="0048218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Неблаговремене и непотпуне пријаве неће бити разматране.</w:t>
      </w:r>
    </w:p>
    <w:p w:rsidR="00482186" w:rsidRPr="007E355D" w:rsidRDefault="00482186" w:rsidP="0048218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Комплетна документација од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тачке</w:t>
      </w: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 а) до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тачке</w:t>
      </w: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ј</w:t>
      </w: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) доставља се у затвореној к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оверти искључиво поштом</w:t>
      </w:r>
      <w:r w:rsidRPr="007E355D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 Министарству, на адресу: </w:t>
      </w:r>
    </w:p>
    <w:p w:rsidR="00482186" w:rsidRPr="007E355D" w:rsidRDefault="00482186" w:rsidP="0048218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МИНИСТАРСТВО ЦИВИЛНИХ ПОСЛОВА БИХ </w:t>
      </w:r>
    </w:p>
    <w:p w:rsidR="00482186" w:rsidRPr="007E355D" w:rsidRDefault="00482186" w:rsidP="0048218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за </w:t>
      </w:r>
    </w:p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Јавни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конкурс</w:t>
      </w:r>
      <w:r w:rsidRPr="007E355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распоред</w:t>
      </w:r>
      <w:r w:rsidRPr="007E355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средстава из текућег гранта </w:t>
      </w:r>
    </w:p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„Међународна културна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сарадња</w:t>
      </w:r>
      <w:r w:rsidRPr="007E355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“ за 2023. годину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</w:p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Трг БиХ 1, Сарајево 71000</w:t>
      </w:r>
    </w:p>
    <w:p w:rsidR="00482186" w:rsidRPr="007E355D" w:rsidRDefault="00482186" w:rsidP="004821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482186" w:rsidRPr="007E355D" w:rsidRDefault="00482186" w:rsidP="00482186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М.П.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 </w:t>
      </w:r>
      <w:r w:rsidRPr="007E355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__________________________</w:t>
      </w:r>
    </w:p>
    <w:p w:rsidR="00482186" w:rsidRPr="007E355D" w:rsidRDefault="00482186" w:rsidP="00482186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Мјесто и датум                                                Потпис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подносиоца</w:t>
      </w:r>
      <w:r w:rsidRPr="007E355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захтјева</w:t>
      </w:r>
    </w:p>
    <w:p w:rsidR="00482186" w:rsidRPr="007E355D" w:rsidRDefault="00482186" w:rsidP="00482186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E355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 </w:t>
      </w:r>
      <w:r w:rsidRPr="007E355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Овлаш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ћ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ено лице</w:t>
      </w:r>
    </w:p>
    <w:p w:rsidR="00482186" w:rsidRPr="007E355D" w:rsidRDefault="00482186" w:rsidP="00482186">
      <w:pPr>
        <w:tabs>
          <w:tab w:val="left" w:pos="7875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482186" w:rsidRPr="007E355D" w:rsidRDefault="00482186" w:rsidP="00482186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E355D">
        <w:rPr>
          <w:rFonts w:ascii="Times New Roman" w:hAnsi="Times New Roman" w:cs="Times New Roman"/>
          <w:b/>
          <w:sz w:val="24"/>
          <w:szCs w:val="24"/>
          <w:lang w:val="hr-HR"/>
        </w:rPr>
        <w:t>Напомена</w:t>
      </w:r>
      <w:r w:rsidRPr="007E355D">
        <w:rPr>
          <w:rFonts w:ascii="Times New Roman" w:hAnsi="Times New Roman" w:cs="Times New Roman"/>
          <w:sz w:val="24"/>
          <w:szCs w:val="24"/>
          <w:lang w:val="hr-HR"/>
        </w:rPr>
        <w:t xml:space="preserve">: Приједлог пројекта се доставља добровољно и путем дигиталне платформе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eGrant </w:t>
      </w:r>
      <w:r w:rsidRPr="007E355D">
        <w:rPr>
          <w:rFonts w:ascii="Times New Roman" w:hAnsi="Times New Roman" w:cs="Times New Roman"/>
          <w:sz w:val="24"/>
          <w:szCs w:val="24"/>
          <w:lang w:val="hr-HR"/>
        </w:rPr>
        <w:t xml:space="preserve">објављене на </w:t>
      </w:r>
      <w:r>
        <w:rPr>
          <w:rFonts w:ascii="Times New Roman" w:hAnsi="Times New Roman" w:cs="Times New Roman"/>
          <w:sz w:val="24"/>
          <w:szCs w:val="24"/>
          <w:lang w:val="hr-HR"/>
        </w:rPr>
        <w:t>Интернетској</w:t>
      </w:r>
      <w:r w:rsidRPr="007E355D">
        <w:rPr>
          <w:rFonts w:ascii="Times New Roman" w:hAnsi="Times New Roman" w:cs="Times New Roman"/>
          <w:sz w:val="24"/>
          <w:szCs w:val="24"/>
          <w:lang w:val="hr-HR"/>
        </w:rPr>
        <w:t xml:space="preserve"> страници Министарства цивилних послова Босне и Херцеговине која је у тестној фази за 2023. годину, а од 2024. године се планира да иста буде </w:t>
      </w:r>
      <w:r>
        <w:rPr>
          <w:rFonts w:ascii="Times New Roman" w:hAnsi="Times New Roman" w:cs="Times New Roman"/>
          <w:sz w:val="24"/>
          <w:szCs w:val="24"/>
          <w:lang w:val="hr-HR"/>
        </w:rPr>
        <w:t>обавеза</w:t>
      </w:r>
      <w:r w:rsidRPr="007E355D">
        <w:rPr>
          <w:rFonts w:ascii="Times New Roman" w:hAnsi="Times New Roman" w:cs="Times New Roman"/>
          <w:sz w:val="24"/>
          <w:szCs w:val="24"/>
          <w:lang w:val="hr-HR"/>
        </w:rPr>
        <w:t xml:space="preserve">н начин достављања </w:t>
      </w:r>
      <w:r>
        <w:rPr>
          <w:rFonts w:ascii="Times New Roman" w:hAnsi="Times New Roman" w:cs="Times New Roman"/>
          <w:sz w:val="24"/>
          <w:szCs w:val="24"/>
          <w:lang w:val="hr-HR"/>
        </w:rPr>
        <w:t>апликација (линк: www.mcp.gov.ba</w:t>
      </w:r>
      <w:r w:rsidRPr="007E355D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482186" w:rsidRPr="007E355D" w:rsidRDefault="00482186" w:rsidP="00482186">
      <w:pPr>
        <w:contextualSpacing/>
        <w:rPr>
          <w:lang w:val="hr-HR"/>
        </w:rPr>
      </w:pPr>
    </w:p>
    <w:p w:rsidR="00482186" w:rsidRPr="007E355D" w:rsidRDefault="00482186" w:rsidP="00482186">
      <w:pPr>
        <w:contextualSpacing/>
        <w:rPr>
          <w:lang w:val="hr-HR"/>
        </w:rPr>
      </w:pPr>
    </w:p>
    <w:p w:rsidR="00463C27" w:rsidRDefault="009C4C41"/>
    <w:sectPr w:rsidR="00463C2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41" w:rsidRDefault="009C4C41" w:rsidP="00482186">
      <w:pPr>
        <w:spacing w:after="0" w:line="240" w:lineRule="auto"/>
      </w:pPr>
      <w:r>
        <w:separator/>
      </w:r>
    </w:p>
  </w:endnote>
  <w:endnote w:type="continuationSeparator" w:id="0">
    <w:p w:rsidR="009C4C41" w:rsidRDefault="009C4C41" w:rsidP="0048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669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2186" w:rsidRDefault="004821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82186" w:rsidRDefault="0048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41" w:rsidRDefault="009C4C41" w:rsidP="00482186">
      <w:pPr>
        <w:spacing w:after="0" w:line="240" w:lineRule="auto"/>
      </w:pPr>
      <w:r>
        <w:separator/>
      </w:r>
    </w:p>
  </w:footnote>
  <w:footnote w:type="continuationSeparator" w:id="0">
    <w:p w:rsidR="009C4C41" w:rsidRDefault="009C4C41" w:rsidP="0048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7E61309A"/>
    <w:multiLevelType w:val="hybridMultilevel"/>
    <w:tmpl w:val="2C10B3B0"/>
    <w:lvl w:ilvl="0" w:tplc="79AC3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86"/>
    <w:rsid w:val="00074B87"/>
    <w:rsid w:val="002D3D9D"/>
    <w:rsid w:val="00482186"/>
    <w:rsid w:val="009C4C41"/>
    <w:rsid w:val="00C0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D2D6"/>
  <w15:chartTrackingRefBased/>
  <w15:docId w15:val="{5DBEB1DD-372C-4D6D-A46D-B61C3A78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18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1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2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18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Šejma Malanovic - Adilović</dc:creator>
  <cp:keywords/>
  <dc:description/>
  <cp:lastModifiedBy>Šejma Malanovic - Adilović</cp:lastModifiedBy>
  <cp:revision>1</cp:revision>
  <dcterms:created xsi:type="dcterms:W3CDTF">2023-08-04T09:07:00Z</dcterms:created>
  <dcterms:modified xsi:type="dcterms:W3CDTF">2023-08-04T09:08:00Z</dcterms:modified>
</cp:coreProperties>
</file>